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044" w:rsidRDefault="00AD57D8">
      <w:pPr>
        <w:ind w:firstLine="0"/>
        <w:jc w:val="center"/>
      </w:pPr>
      <w:bookmarkStart w:id="0" w:name="_GoBack"/>
      <w:bookmarkEnd w:id="0"/>
      <w:r>
        <w:t>ФИНАНСОВО-ЭКОНОМИЧЕСКОЕ ОБОСНОВАНИЕ</w:t>
      </w:r>
    </w:p>
    <w:p w:rsidR="00C61044" w:rsidRDefault="00C61044">
      <w:pPr>
        <w:ind w:firstLine="0"/>
        <w:jc w:val="center"/>
      </w:pPr>
    </w:p>
    <w:p w:rsidR="00C61044" w:rsidRDefault="00AD57D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закона Рязанской области </w:t>
      </w:r>
    </w:p>
    <w:p w:rsidR="00C61044" w:rsidRDefault="00AD57D8">
      <w:pPr>
        <w:pStyle w:val="ConsPlusNormal"/>
        <w:ind w:right="-2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внесении изменений в Закон Рязанской области </w:t>
      </w:r>
    </w:p>
    <w:p w:rsidR="00C61044" w:rsidRDefault="00AD57D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наделении органов местного самоуправления отдельными государственными полномочиями Рязанской области </w:t>
      </w:r>
      <w:r>
        <w:rPr>
          <w:rFonts w:ascii="Times New Roman" w:hAnsi="Times New Roman" w:cs="Times New Roman"/>
          <w:sz w:val="28"/>
          <w:szCs w:val="28"/>
        </w:rPr>
        <w:t>по организации регулярных перевозок пассажиров и багажа автомобильным транспортом»</w:t>
      </w:r>
    </w:p>
    <w:p w:rsidR="00C61044" w:rsidRDefault="00C61044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1044" w:rsidRDefault="00C6104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61044" w:rsidRDefault="00C61044">
      <w:pPr>
        <w:pStyle w:val="ConsPlusNormal"/>
        <w:ind w:right="-2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61044" w:rsidRDefault="00AD57D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pacing w:val="2"/>
          <w:sz w:val="28"/>
          <w:szCs w:val="28"/>
        </w:rPr>
        <w:t xml:space="preserve">Принятие </w:t>
      </w:r>
      <w:r>
        <w:rPr>
          <w:rFonts w:ascii="Times New Roman" w:hAnsi="Times New Roman" w:cs="Times New Roman"/>
          <w:sz w:val="28"/>
          <w:szCs w:val="28"/>
        </w:rPr>
        <w:t>проекта закона Рязанской области «</w:t>
      </w:r>
      <w:r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>
        <w:rPr>
          <w:rFonts w:ascii="Times New Roman" w:hAnsi="Times New Roman" w:cs="Times New Roman"/>
          <w:sz w:val="28"/>
          <w:szCs w:val="28"/>
        </w:rPr>
        <w:br/>
        <w:t>в Закон Рязанской области «О наделении органов местного самоуправления отдельными государственными полном</w:t>
      </w:r>
      <w:r>
        <w:rPr>
          <w:rFonts w:ascii="Times New Roman" w:hAnsi="Times New Roman" w:cs="Times New Roman"/>
          <w:sz w:val="28"/>
          <w:szCs w:val="28"/>
        </w:rPr>
        <w:t>очиями Рязанской области по организации регулярных перевозок пассажиров и багажа автомобильным транспортом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bCs/>
          <w:spacing w:val="2"/>
          <w:sz w:val="28"/>
          <w:szCs w:val="28"/>
        </w:rPr>
        <w:t>не потребует выделения дополнительных финансовых средств из областного бюджета.</w:t>
      </w:r>
    </w:p>
    <w:p w:rsidR="00C61044" w:rsidRDefault="00C6104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C61044" w:rsidRDefault="00C6104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C61044" w:rsidRDefault="00C6104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C61044" w:rsidRDefault="00AD57D8">
      <w:pPr>
        <w:ind w:firstLine="0"/>
        <w:jc w:val="left"/>
      </w:pPr>
      <w:r>
        <w:t xml:space="preserve">Заместитель Председателя </w:t>
      </w:r>
    </w:p>
    <w:p w:rsidR="00C61044" w:rsidRDefault="00AD57D8">
      <w:pPr>
        <w:ind w:firstLine="0"/>
        <w:jc w:val="left"/>
      </w:pPr>
      <w:r>
        <w:t xml:space="preserve">Правительства Рязанской области - </w:t>
      </w:r>
    </w:p>
    <w:p w:rsidR="00C61044" w:rsidRDefault="00AD57D8">
      <w:pPr>
        <w:ind w:firstLine="0"/>
        <w:jc w:val="left"/>
      </w:pPr>
      <w:r>
        <w:t>мини</w:t>
      </w:r>
      <w:r>
        <w:t>стр транспорта и</w:t>
      </w:r>
    </w:p>
    <w:p w:rsidR="00C61044" w:rsidRDefault="00AD57D8">
      <w:pPr>
        <w:ind w:firstLine="0"/>
      </w:pPr>
      <w:r>
        <w:t>автомобильных дорог Рязанской области                                          П.Г. Супрун</w:t>
      </w:r>
    </w:p>
    <w:sectPr w:rsidR="00C61044">
      <w:headerReference w:type="default" r:id="rId8"/>
      <w:pgSz w:w="11906" w:h="16838"/>
      <w:pgMar w:top="1134" w:right="850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7D8" w:rsidRDefault="00AD57D8">
      <w:r>
        <w:separator/>
      </w:r>
    </w:p>
  </w:endnote>
  <w:endnote w:type="continuationSeparator" w:id="0">
    <w:p w:rsidR="00AD57D8" w:rsidRDefault="00AD5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7D8" w:rsidRDefault="00AD57D8">
      <w:r>
        <w:separator/>
      </w:r>
    </w:p>
  </w:footnote>
  <w:footnote w:type="continuationSeparator" w:id="0">
    <w:p w:rsidR="00AD57D8" w:rsidRDefault="00AD57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044" w:rsidRDefault="00AD57D8">
    <w:pPr>
      <w:pStyle w:val="af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:rsidR="00C61044" w:rsidRDefault="00C61044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044"/>
    <w:rsid w:val="007E0C5F"/>
    <w:rsid w:val="00AD57D8"/>
    <w:rsid w:val="00C61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  <w:jc w:val="both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563C1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1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7">
    <w:name w:val="Верхний колонтитул Знак"/>
    <w:link w:val="af6"/>
    <w:uiPriority w:val="99"/>
    <w:rPr>
      <w:rFonts w:eastAsia="Calibri"/>
    </w:rPr>
  </w:style>
  <w:style w:type="paragraph" w:customStyle="1" w:styleId="ConsPlusNormal">
    <w:name w:val="ConsPlusNormal"/>
    <w:pPr>
      <w:ind w:firstLine="720"/>
      <w:jc w:val="both"/>
    </w:pPr>
    <w:rPr>
      <w:rFonts w:ascii="Arial" w:eastAsia="Times New Roman" w:hAnsi="Arial" w:cs="Arial"/>
    </w:rPr>
  </w:style>
  <w:style w:type="paragraph" w:styleId="af8">
    <w:name w:val="Balloon Text"/>
    <w:basedOn w:val="a"/>
    <w:link w:val="af9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a">
    <w:name w:val="footer"/>
    <w:basedOn w:val="a"/>
    <w:link w:val="afb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link w:val="afa"/>
    <w:rPr>
      <w:sz w:val="28"/>
      <w:szCs w:val="22"/>
      <w:lang w:eastAsia="en-US"/>
    </w:rPr>
  </w:style>
  <w:style w:type="paragraph" w:customStyle="1" w:styleId="ConsPlusTitle">
    <w:name w:val="ConsPlusTitle"/>
    <w:pPr>
      <w:widowControl w:val="0"/>
    </w:pPr>
    <w:rPr>
      <w:rFonts w:eastAsia="Times New Roman"/>
      <w:b/>
      <w:sz w:val="28"/>
    </w:rPr>
  </w:style>
  <w:style w:type="table" w:styleId="afc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  <w:jc w:val="both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563C1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1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7">
    <w:name w:val="Верхний колонтитул Знак"/>
    <w:link w:val="af6"/>
    <w:uiPriority w:val="99"/>
    <w:rPr>
      <w:rFonts w:eastAsia="Calibri"/>
    </w:rPr>
  </w:style>
  <w:style w:type="paragraph" w:customStyle="1" w:styleId="ConsPlusNormal">
    <w:name w:val="ConsPlusNormal"/>
    <w:pPr>
      <w:ind w:firstLine="720"/>
      <w:jc w:val="both"/>
    </w:pPr>
    <w:rPr>
      <w:rFonts w:ascii="Arial" w:eastAsia="Times New Roman" w:hAnsi="Arial" w:cs="Arial"/>
    </w:rPr>
  </w:style>
  <w:style w:type="paragraph" w:styleId="af8">
    <w:name w:val="Balloon Text"/>
    <w:basedOn w:val="a"/>
    <w:link w:val="af9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a">
    <w:name w:val="footer"/>
    <w:basedOn w:val="a"/>
    <w:link w:val="afb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link w:val="afa"/>
    <w:rPr>
      <w:sz w:val="28"/>
      <w:szCs w:val="22"/>
      <w:lang w:eastAsia="en-US"/>
    </w:rPr>
  </w:style>
  <w:style w:type="paragraph" w:customStyle="1" w:styleId="ConsPlusTitle">
    <w:name w:val="ConsPlusTitle"/>
    <w:pPr>
      <w:widowControl w:val="0"/>
    </w:pPr>
    <w:rPr>
      <w:rFonts w:eastAsia="Times New Roman"/>
      <w:b/>
      <w:sz w:val="28"/>
    </w:rPr>
  </w:style>
  <w:style w:type="table" w:styleId="afc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22BF1-B46C-4819-9B0C-82FC93310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720</Characters>
  <Application>Microsoft Office Word</Application>
  <DocSecurity>0</DocSecurity>
  <Lines>6</Lines>
  <Paragraphs>1</Paragraphs>
  <ScaleCrop>false</ScaleCrop>
  <Company/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Беспалов НН</dc:creator>
  <cp:lastModifiedBy>Юлия Ивановна Булах</cp:lastModifiedBy>
  <cp:revision>2</cp:revision>
  <dcterms:created xsi:type="dcterms:W3CDTF">2025-12-05T07:07:00Z</dcterms:created>
  <dcterms:modified xsi:type="dcterms:W3CDTF">2025-12-05T07:07:00Z</dcterms:modified>
</cp:coreProperties>
</file>